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C67" w:rsidRPr="005413FD" w:rsidRDefault="00CA2C67" w:rsidP="005413FD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191919"/>
          <w:bdr w:val="none" w:sz="0" w:space="0" w:color="auto" w:frame="1"/>
        </w:rPr>
      </w:pPr>
      <w:r w:rsidRPr="005413FD">
        <w:rPr>
          <w:rFonts w:ascii="Arial" w:hAnsi="Arial" w:cs="Arial" w:hint="eastAsia"/>
          <w:b/>
          <w:color w:val="191919"/>
          <w:bdr w:val="none" w:sz="0" w:space="0" w:color="auto" w:frame="1"/>
        </w:rPr>
        <w:t>K</w:t>
      </w:r>
      <w:r w:rsidRPr="005413FD">
        <w:rPr>
          <w:rFonts w:ascii="Arial" w:hAnsi="Arial" w:cs="Arial"/>
          <w:b/>
          <w:color w:val="191919"/>
          <w:bdr w:val="none" w:sz="0" w:space="0" w:color="auto" w:frame="1"/>
        </w:rPr>
        <w:t>-DB</w:t>
      </w:r>
      <w:r w:rsidRPr="005413FD">
        <w:rPr>
          <w:rFonts w:ascii="Arial" w:hAnsi="Arial" w:cs="Arial" w:hint="eastAsia"/>
          <w:b/>
          <w:color w:val="191919"/>
          <w:bdr w:val="none" w:sz="0" w:space="0" w:color="auto" w:frame="1"/>
        </w:rPr>
        <w:t>系列数据库与</w:t>
      </w:r>
      <w:r w:rsidRPr="005413FD">
        <w:rPr>
          <w:rFonts w:ascii="Arial" w:hAnsi="Arial" w:cs="Arial" w:hint="eastAsia"/>
          <w:b/>
          <w:color w:val="191919"/>
          <w:bdr w:val="none" w:sz="0" w:space="0" w:color="auto" w:frame="1"/>
        </w:rPr>
        <w:t>CPU</w:t>
      </w:r>
      <w:r w:rsidRPr="005413FD">
        <w:rPr>
          <w:rFonts w:ascii="Arial" w:hAnsi="Arial" w:cs="Arial" w:hint="eastAsia"/>
          <w:b/>
          <w:color w:val="191919"/>
          <w:bdr w:val="none" w:sz="0" w:space="0" w:color="auto" w:frame="1"/>
        </w:rPr>
        <w:t>及操作系统适配情况</w:t>
      </w:r>
    </w:p>
    <w:p w:rsidR="00CA2C67" w:rsidRDefault="00CA2C67" w:rsidP="009A389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</w:p>
    <w:p w:rsidR="00CA2C67" w:rsidRDefault="005413FD" w:rsidP="00CA2C6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  <w:r>
        <w:rPr>
          <w:rFonts w:ascii="Arial" w:hAnsi="Arial" w:cs="Arial" w:hint="eastAsia"/>
          <w:color w:val="191919"/>
          <w:bdr w:val="none" w:sz="0" w:space="0" w:color="auto" w:frame="1"/>
        </w:rPr>
        <w:t>K-DB</w:t>
      </w:r>
      <w:r>
        <w:rPr>
          <w:rFonts w:ascii="Arial" w:hAnsi="Arial" w:cs="Arial" w:hint="eastAsia"/>
          <w:color w:val="191919"/>
          <w:bdr w:val="none" w:sz="0" w:space="0" w:color="auto" w:frame="1"/>
        </w:rPr>
        <w:t>系列数据库与操作系统和</w:t>
      </w:r>
      <w:r w:rsidR="001D01F6">
        <w:rPr>
          <w:rFonts w:ascii="Arial" w:hAnsi="Arial" w:cs="Arial" w:hint="eastAsia"/>
          <w:color w:val="191919"/>
          <w:bdr w:val="none" w:sz="0" w:space="0" w:color="auto" w:frame="1"/>
        </w:rPr>
        <w:t>CPU</w:t>
      </w:r>
      <w:r>
        <w:rPr>
          <w:rFonts w:ascii="Arial" w:hAnsi="Arial" w:cs="Arial" w:hint="eastAsia"/>
          <w:color w:val="191919"/>
          <w:bdr w:val="none" w:sz="0" w:space="0" w:color="auto" w:frame="1"/>
        </w:rPr>
        <w:t>适配</w:t>
      </w:r>
      <w:r w:rsidR="00CA2C67">
        <w:rPr>
          <w:rFonts w:ascii="Arial" w:hAnsi="Arial" w:cs="Arial" w:hint="eastAsia"/>
          <w:color w:val="191919"/>
          <w:bdr w:val="none" w:sz="0" w:space="0" w:color="auto" w:frame="1"/>
        </w:rPr>
        <w:t>列表</w:t>
      </w:r>
    </w:p>
    <w:p w:rsidR="005413FD" w:rsidRDefault="005413FD" w:rsidP="005413FD">
      <w:pPr>
        <w:pStyle w:val="a5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191919"/>
          <w:bdr w:val="none" w:sz="0" w:space="0" w:color="auto" w:frame="1"/>
        </w:rPr>
      </w:pPr>
    </w:p>
    <w:tbl>
      <w:tblPr>
        <w:tblW w:w="7614" w:type="dxa"/>
        <w:tblInd w:w="740" w:type="dxa"/>
        <w:tblLook w:val="04A0" w:firstRow="1" w:lastRow="0" w:firstColumn="1" w:lastColumn="0" w:noHBand="0" w:noVBand="1"/>
      </w:tblPr>
      <w:tblGrid>
        <w:gridCol w:w="1944"/>
        <w:gridCol w:w="2551"/>
        <w:gridCol w:w="3119"/>
      </w:tblGrid>
      <w:tr w:rsidR="00E011CC" w:rsidRPr="00E011CC" w:rsidTr="00E011CC">
        <w:trPr>
          <w:trHeight w:val="300"/>
        </w:trPr>
        <w:tc>
          <w:tcPr>
            <w:tcW w:w="19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11CC" w:rsidRPr="00E011CC" w:rsidRDefault="00E011CC" w:rsidP="00E011CC">
            <w:pPr>
              <w:widowControl/>
              <w:jc w:val="center"/>
              <w:rPr>
                <w:rFonts w:ascii="宋体" w:eastAsia="宋体" w:hAnsi="宋体" w:cs="宋体"/>
                <w:color w:val="191919"/>
                <w:kern w:val="0"/>
                <w:sz w:val="24"/>
                <w:szCs w:val="24"/>
              </w:rPr>
            </w:pPr>
            <w:r w:rsidRPr="00E011CC">
              <w:rPr>
                <w:rFonts w:ascii="宋体" w:eastAsia="宋体" w:hAnsi="宋体" w:cs="宋体" w:hint="eastAsia"/>
                <w:color w:val="191919"/>
                <w:kern w:val="0"/>
                <w:sz w:val="24"/>
                <w:szCs w:val="24"/>
              </w:rPr>
              <w:t>项目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11CC" w:rsidRPr="00E011CC" w:rsidRDefault="00E011CC" w:rsidP="00E011CC">
            <w:pPr>
              <w:widowControl/>
              <w:jc w:val="center"/>
              <w:rPr>
                <w:rFonts w:ascii="宋体" w:eastAsia="宋体" w:hAnsi="宋体" w:cs="宋体"/>
                <w:color w:val="191919"/>
                <w:kern w:val="0"/>
                <w:sz w:val="24"/>
                <w:szCs w:val="24"/>
              </w:rPr>
            </w:pPr>
            <w:r w:rsidRPr="00E011CC">
              <w:rPr>
                <w:rFonts w:ascii="宋体" w:eastAsia="宋体" w:hAnsi="宋体" w:cs="宋体" w:hint="eastAsia"/>
                <w:color w:val="191919"/>
                <w:kern w:val="0"/>
                <w:sz w:val="24"/>
                <w:szCs w:val="24"/>
              </w:rPr>
              <w:t>名称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11CC" w:rsidRPr="00E011CC" w:rsidRDefault="00E011CC" w:rsidP="00E011CC">
            <w:pPr>
              <w:widowControl/>
              <w:jc w:val="center"/>
              <w:rPr>
                <w:rFonts w:ascii="宋体" w:eastAsia="宋体" w:hAnsi="宋体" w:cs="宋体"/>
                <w:color w:val="191919"/>
                <w:kern w:val="0"/>
                <w:sz w:val="24"/>
                <w:szCs w:val="24"/>
              </w:rPr>
            </w:pPr>
            <w:r w:rsidRPr="00E011CC">
              <w:rPr>
                <w:rFonts w:ascii="宋体" w:eastAsia="宋体" w:hAnsi="宋体" w:cs="宋体" w:hint="eastAsia"/>
                <w:color w:val="191919"/>
                <w:kern w:val="0"/>
                <w:sz w:val="24"/>
                <w:szCs w:val="24"/>
              </w:rPr>
              <w:t>英文名称</w:t>
            </w:r>
          </w:p>
        </w:tc>
      </w:tr>
      <w:tr w:rsidR="00E011CC" w:rsidRPr="00E011CC" w:rsidTr="00E011CC">
        <w:trPr>
          <w:trHeight w:val="315"/>
        </w:trPr>
        <w:tc>
          <w:tcPr>
            <w:tcW w:w="19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11CC" w:rsidRPr="00E011CC" w:rsidRDefault="00E011CC" w:rsidP="00E011CC">
            <w:pPr>
              <w:widowControl/>
              <w:jc w:val="center"/>
              <w:rPr>
                <w:rFonts w:ascii="宋体" w:eastAsia="宋体" w:hAnsi="宋体" w:cs="宋体"/>
                <w:color w:val="191919"/>
                <w:kern w:val="0"/>
                <w:sz w:val="24"/>
                <w:szCs w:val="24"/>
              </w:rPr>
            </w:pPr>
            <w:r w:rsidRPr="00E011CC">
              <w:rPr>
                <w:rFonts w:ascii="宋体" w:eastAsia="宋体" w:hAnsi="宋体" w:cs="宋体" w:hint="eastAsia"/>
                <w:color w:val="191919"/>
                <w:kern w:val="0"/>
                <w:sz w:val="24"/>
                <w:szCs w:val="24"/>
              </w:rPr>
              <w:t>操作系统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11CC" w:rsidRPr="00E011CC" w:rsidRDefault="00E011CC" w:rsidP="00E011CC">
            <w:pPr>
              <w:widowControl/>
              <w:jc w:val="left"/>
              <w:rPr>
                <w:rFonts w:ascii="宋体" w:eastAsia="宋体" w:hAnsi="宋体" w:cs="宋体"/>
                <w:color w:val="191919"/>
                <w:kern w:val="0"/>
                <w:sz w:val="24"/>
                <w:szCs w:val="24"/>
              </w:rPr>
            </w:pPr>
            <w:r w:rsidRPr="00E011CC">
              <w:rPr>
                <w:rFonts w:ascii="宋体" w:eastAsia="宋体" w:hAnsi="宋体" w:cs="宋体" w:hint="eastAsia"/>
                <w:color w:val="191919"/>
                <w:kern w:val="0"/>
                <w:sz w:val="24"/>
                <w:szCs w:val="24"/>
              </w:rPr>
              <w:t>同源</w:t>
            </w:r>
            <w:r w:rsidR="005413FD">
              <w:rPr>
                <w:rFonts w:ascii="宋体" w:eastAsia="宋体" w:hAnsi="宋体" w:cs="宋体" w:hint="eastAsia"/>
                <w:color w:val="191919"/>
                <w:kern w:val="0"/>
                <w:sz w:val="24"/>
                <w:szCs w:val="24"/>
              </w:rPr>
              <w:t>操作系统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11CC" w:rsidRPr="00E011CC" w:rsidRDefault="00E011CC" w:rsidP="00E011CC">
            <w:pPr>
              <w:widowControl/>
              <w:jc w:val="left"/>
              <w:rPr>
                <w:rFonts w:ascii="Arial" w:eastAsia="宋体" w:hAnsi="Arial" w:cs="Arial"/>
                <w:color w:val="191919"/>
                <w:kern w:val="0"/>
                <w:sz w:val="24"/>
                <w:szCs w:val="24"/>
              </w:rPr>
            </w:pPr>
            <w:r w:rsidRPr="00E011CC">
              <w:rPr>
                <w:rFonts w:ascii="Arial" w:eastAsia="宋体" w:hAnsi="Arial" w:cs="Arial"/>
                <w:color w:val="191919"/>
                <w:kern w:val="0"/>
                <w:sz w:val="24"/>
                <w:szCs w:val="24"/>
              </w:rPr>
              <w:t>TYOS</w:t>
            </w:r>
          </w:p>
        </w:tc>
      </w:tr>
      <w:tr w:rsidR="00E011CC" w:rsidRPr="00E011CC" w:rsidTr="00E011CC">
        <w:trPr>
          <w:trHeight w:val="315"/>
        </w:trPr>
        <w:tc>
          <w:tcPr>
            <w:tcW w:w="19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011CC" w:rsidRPr="00E011CC" w:rsidRDefault="00E011CC" w:rsidP="00E011CC">
            <w:pPr>
              <w:widowControl/>
              <w:jc w:val="left"/>
              <w:rPr>
                <w:rFonts w:ascii="宋体" w:eastAsia="宋体" w:hAnsi="宋体" w:cs="宋体"/>
                <w:color w:val="191919"/>
                <w:kern w:val="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11CC" w:rsidRPr="00E011CC" w:rsidRDefault="00E011CC" w:rsidP="00E011CC">
            <w:pPr>
              <w:widowControl/>
              <w:jc w:val="left"/>
              <w:rPr>
                <w:rFonts w:ascii="宋体" w:eastAsia="宋体" w:hAnsi="宋体" w:cs="宋体"/>
                <w:color w:val="191919"/>
                <w:kern w:val="0"/>
                <w:sz w:val="24"/>
                <w:szCs w:val="24"/>
              </w:rPr>
            </w:pPr>
            <w:r w:rsidRPr="00E011CC">
              <w:rPr>
                <w:rFonts w:ascii="宋体" w:eastAsia="宋体" w:hAnsi="宋体" w:cs="宋体" w:hint="eastAsia"/>
                <w:color w:val="191919"/>
                <w:kern w:val="0"/>
                <w:sz w:val="24"/>
                <w:szCs w:val="24"/>
              </w:rPr>
              <w:t>银河麒麟</w:t>
            </w:r>
            <w:r w:rsidR="005413FD">
              <w:rPr>
                <w:rFonts w:ascii="宋体" w:eastAsia="宋体" w:hAnsi="宋体" w:cs="宋体" w:hint="eastAsia"/>
                <w:color w:val="191919"/>
                <w:kern w:val="0"/>
                <w:sz w:val="24"/>
                <w:szCs w:val="24"/>
              </w:rPr>
              <w:t>操作系统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11CC" w:rsidRPr="00E011CC" w:rsidRDefault="00E011CC" w:rsidP="009A1520">
            <w:pPr>
              <w:widowControl/>
              <w:jc w:val="left"/>
              <w:rPr>
                <w:rFonts w:ascii="Arial" w:eastAsia="宋体" w:hAnsi="Arial" w:cs="Arial"/>
                <w:color w:val="191919"/>
                <w:kern w:val="0"/>
                <w:sz w:val="24"/>
                <w:szCs w:val="24"/>
              </w:rPr>
            </w:pPr>
            <w:r w:rsidRPr="00E011CC">
              <w:rPr>
                <w:rFonts w:ascii="Arial" w:eastAsia="宋体" w:hAnsi="Arial" w:cs="Arial"/>
                <w:color w:val="191919"/>
                <w:kern w:val="0"/>
                <w:sz w:val="24"/>
                <w:szCs w:val="24"/>
              </w:rPr>
              <w:t>K</w:t>
            </w:r>
            <w:r w:rsidR="009A1520">
              <w:rPr>
                <w:rFonts w:ascii="Arial" w:eastAsia="宋体" w:hAnsi="Arial" w:cs="Arial"/>
                <w:color w:val="191919"/>
                <w:kern w:val="0"/>
                <w:sz w:val="24"/>
                <w:szCs w:val="24"/>
              </w:rPr>
              <w:t>ylin</w:t>
            </w:r>
          </w:p>
        </w:tc>
      </w:tr>
      <w:tr w:rsidR="00E011CC" w:rsidRPr="00E011CC" w:rsidTr="00E011CC">
        <w:trPr>
          <w:trHeight w:val="315"/>
        </w:trPr>
        <w:tc>
          <w:tcPr>
            <w:tcW w:w="19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11CC" w:rsidRPr="00E011CC" w:rsidRDefault="00E011CC" w:rsidP="00E011CC">
            <w:pPr>
              <w:widowControl/>
              <w:jc w:val="center"/>
              <w:rPr>
                <w:rFonts w:ascii="Arial" w:eastAsia="宋体" w:hAnsi="Arial" w:cs="Arial"/>
                <w:color w:val="191919"/>
                <w:kern w:val="0"/>
                <w:sz w:val="24"/>
                <w:szCs w:val="24"/>
              </w:rPr>
            </w:pPr>
            <w:r w:rsidRPr="00E011CC">
              <w:rPr>
                <w:rFonts w:ascii="Arial" w:eastAsia="宋体" w:hAnsi="Arial" w:cs="Arial"/>
                <w:color w:val="191919"/>
                <w:kern w:val="0"/>
                <w:sz w:val="24"/>
                <w:szCs w:val="24"/>
              </w:rPr>
              <w:t>CPU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11CC" w:rsidRPr="00E011CC" w:rsidRDefault="00E011CC" w:rsidP="00E011CC">
            <w:pPr>
              <w:widowControl/>
              <w:jc w:val="left"/>
              <w:rPr>
                <w:rFonts w:ascii="宋体" w:eastAsia="宋体" w:hAnsi="宋体" w:cs="宋体"/>
                <w:color w:val="191919"/>
                <w:kern w:val="0"/>
                <w:sz w:val="24"/>
                <w:szCs w:val="24"/>
              </w:rPr>
            </w:pPr>
            <w:r w:rsidRPr="00E011CC">
              <w:rPr>
                <w:rFonts w:ascii="宋体" w:eastAsia="宋体" w:hAnsi="宋体" w:cs="宋体" w:hint="eastAsia"/>
                <w:color w:val="191919"/>
                <w:kern w:val="0"/>
                <w:sz w:val="24"/>
                <w:szCs w:val="24"/>
              </w:rPr>
              <w:t>申威1621</w:t>
            </w:r>
            <w:r w:rsidR="005413FD">
              <w:rPr>
                <w:rFonts w:ascii="宋体" w:eastAsia="宋体" w:hAnsi="宋体" w:cs="宋体"/>
                <w:color w:val="191919"/>
                <w:kern w:val="0"/>
                <w:sz w:val="24"/>
                <w:szCs w:val="24"/>
              </w:rPr>
              <w:t xml:space="preserve"> CPU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11CC" w:rsidRPr="00E011CC" w:rsidRDefault="00E011CC" w:rsidP="00E011CC">
            <w:pPr>
              <w:widowControl/>
              <w:jc w:val="left"/>
              <w:rPr>
                <w:rFonts w:ascii="Arial" w:eastAsia="宋体" w:hAnsi="Arial" w:cs="Arial"/>
                <w:color w:val="191919"/>
                <w:kern w:val="0"/>
                <w:sz w:val="24"/>
                <w:szCs w:val="24"/>
              </w:rPr>
            </w:pPr>
            <w:r w:rsidRPr="00E011CC">
              <w:rPr>
                <w:rFonts w:ascii="Arial" w:eastAsia="宋体" w:hAnsi="Arial" w:cs="Arial"/>
                <w:color w:val="191919"/>
                <w:kern w:val="0"/>
                <w:sz w:val="24"/>
                <w:szCs w:val="24"/>
              </w:rPr>
              <w:t>Sunway</w:t>
            </w:r>
          </w:p>
        </w:tc>
      </w:tr>
      <w:tr w:rsidR="00E011CC" w:rsidRPr="00E011CC" w:rsidTr="00E011CC">
        <w:trPr>
          <w:trHeight w:val="315"/>
        </w:trPr>
        <w:tc>
          <w:tcPr>
            <w:tcW w:w="19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011CC" w:rsidRPr="00E011CC" w:rsidRDefault="00E011CC" w:rsidP="00E011CC">
            <w:pPr>
              <w:widowControl/>
              <w:jc w:val="left"/>
              <w:rPr>
                <w:rFonts w:ascii="Arial" w:eastAsia="宋体" w:hAnsi="Arial" w:cs="Arial"/>
                <w:color w:val="191919"/>
                <w:kern w:val="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11CC" w:rsidRPr="00E011CC" w:rsidRDefault="00653E97" w:rsidP="00E011CC">
            <w:pPr>
              <w:widowControl/>
              <w:jc w:val="left"/>
              <w:rPr>
                <w:rFonts w:ascii="Arial" w:eastAsia="宋体" w:hAnsi="Arial" w:cs="Arial"/>
                <w:color w:val="191919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color w:val="191919"/>
                <w:kern w:val="0"/>
                <w:sz w:val="24"/>
                <w:szCs w:val="24"/>
              </w:rPr>
              <w:t>飞腾</w:t>
            </w:r>
            <w:r>
              <w:rPr>
                <w:rFonts w:ascii="Arial" w:eastAsia="宋体" w:hAnsi="Arial" w:cs="Arial" w:hint="eastAsia"/>
                <w:color w:val="191919"/>
                <w:kern w:val="0"/>
                <w:sz w:val="24"/>
                <w:szCs w:val="24"/>
              </w:rPr>
              <w:t>2000+</w:t>
            </w:r>
            <w:r w:rsidR="005413FD">
              <w:rPr>
                <w:rFonts w:ascii="Arial" w:eastAsia="宋体" w:hAnsi="Arial" w:cs="Arial"/>
                <w:color w:val="191919"/>
                <w:kern w:val="0"/>
                <w:sz w:val="24"/>
                <w:szCs w:val="24"/>
              </w:rPr>
              <w:t xml:space="preserve"> CPU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11CC" w:rsidRPr="00E011CC" w:rsidRDefault="00653E97" w:rsidP="009A1520">
            <w:pPr>
              <w:widowControl/>
              <w:jc w:val="left"/>
              <w:rPr>
                <w:rFonts w:ascii="Arial" w:eastAsia="宋体" w:hAnsi="Arial" w:cs="Arial"/>
                <w:color w:val="191919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/>
                <w:color w:val="191919"/>
                <w:kern w:val="0"/>
                <w:sz w:val="24"/>
                <w:szCs w:val="24"/>
              </w:rPr>
              <w:t>P</w:t>
            </w:r>
            <w:r w:rsidR="009A1520">
              <w:rPr>
                <w:rFonts w:ascii="Arial" w:eastAsia="宋体" w:hAnsi="Arial" w:cs="Arial"/>
                <w:color w:val="191919"/>
                <w:kern w:val="0"/>
                <w:sz w:val="24"/>
                <w:szCs w:val="24"/>
              </w:rPr>
              <w:t>hytium</w:t>
            </w:r>
          </w:p>
        </w:tc>
      </w:tr>
    </w:tbl>
    <w:p w:rsidR="00E011CC" w:rsidRDefault="00E011CC" w:rsidP="00E011CC">
      <w:pPr>
        <w:pStyle w:val="a5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191919"/>
          <w:bdr w:val="none" w:sz="0" w:space="0" w:color="auto" w:frame="1"/>
        </w:rPr>
      </w:pPr>
    </w:p>
    <w:p w:rsidR="00CA2C67" w:rsidRPr="00CA2C67" w:rsidRDefault="00CA2C67" w:rsidP="00CA2C67">
      <w:pPr>
        <w:pStyle w:val="a5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191919"/>
          <w:bdr w:val="none" w:sz="0" w:space="0" w:color="auto" w:frame="1"/>
        </w:rPr>
      </w:pPr>
    </w:p>
    <w:p w:rsidR="00CA2C67" w:rsidRDefault="00CA2C67" w:rsidP="00CA2C6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  <w:r>
        <w:rPr>
          <w:rFonts w:ascii="Arial" w:hAnsi="Arial" w:cs="Arial" w:hint="eastAsia"/>
          <w:color w:val="191919"/>
          <w:bdr w:val="none" w:sz="0" w:space="0" w:color="auto" w:frame="1"/>
        </w:rPr>
        <w:t>测试报告</w:t>
      </w:r>
      <w:r w:rsidR="00D62A69">
        <w:rPr>
          <w:rFonts w:ascii="Arial" w:hAnsi="Arial" w:cs="Arial" w:hint="eastAsia"/>
          <w:color w:val="191919"/>
          <w:bdr w:val="none" w:sz="0" w:space="0" w:color="auto" w:frame="1"/>
        </w:rPr>
        <w:t>和互认证书</w:t>
      </w:r>
    </w:p>
    <w:p w:rsidR="005413FD" w:rsidRDefault="005413FD" w:rsidP="005413FD">
      <w:pPr>
        <w:pStyle w:val="a5"/>
        <w:shd w:val="clear" w:color="auto" w:fill="FFFFFF"/>
        <w:spacing w:before="0" w:beforeAutospacing="0" w:after="0" w:afterAutospacing="0"/>
        <w:ind w:left="1440"/>
        <w:rPr>
          <w:rFonts w:ascii="Arial" w:hAnsi="Arial" w:cs="Arial"/>
          <w:color w:val="191919"/>
          <w:bdr w:val="none" w:sz="0" w:space="0" w:color="auto" w:frame="1"/>
        </w:rPr>
      </w:pPr>
    </w:p>
    <w:p w:rsidR="005413FD" w:rsidRDefault="005413FD" w:rsidP="00E011CC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  <w:r>
        <w:rPr>
          <w:rFonts w:ascii="Arial" w:hAnsi="Arial" w:cs="Arial" w:hint="eastAsia"/>
          <w:color w:val="191919"/>
          <w:bdr w:val="none" w:sz="0" w:space="0" w:color="auto" w:frame="1"/>
        </w:rPr>
        <w:t>同源操作系统</w:t>
      </w:r>
    </w:p>
    <w:p w:rsidR="005413FD" w:rsidRDefault="005413FD" w:rsidP="005413FD">
      <w:pPr>
        <w:pStyle w:val="a5"/>
        <w:shd w:val="clear" w:color="auto" w:fill="FFFFFF"/>
        <w:spacing w:before="0" w:beforeAutospacing="0" w:after="0" w:afterAutospacing="0"/>
        <w:ind w:left="1440"/>
        <w:rPr>
          <w:rFonts w:ascii="Arial" w:hAnsi="Arial" w:cs="Arial"/>
          <w:color w:val="191919"/>
          <w:bdr w:val="none" w:sz="0" w:space="0" w:color="auto" w:frame="1"/>
        </w:rPr>
      </w:pPr>
    </w:p>
    <w:p w:rsidR="00E011CC" w:rsidRDefault="00E011CC" w:rsidP="005413FD">
      <w:pPr>
        <w:pStyle w:val="a5"/>
        <w:shd w:val="clear" w:color="auto" w:fill="FFFFFF"/>
        <w:spacing w:before="0" w:beforeAutospacing="0" w:after="0" w:afterAutospacing="0"/>
        <w:ind w:left="1440"/>
        <w:rPr>
          <w:rFonts w:ascii="Arial" w:hAnsi="Arial" w:cs="Arial"/>
          <w:color w:val="191919"/>
          <w:bdr w:val="none" w:sz="0" w:space="0" w:color="auto" w:frame="1"/>
        </w:rPr>
      </w:pPr>
      <w:r>
        <w:rPr>
          <w:rFonts w:ascii="Arial" w:hAnsi="Arial" w:cs="Arial" w:hint="eastAsia"/>
          <w:color w:val="191919"/>
          <w:bdr w:val="none" w:sz="0" w:space="0" w:color="auto" w:frame="1"/>
        </w:rPr>
        <w:t>主要包括，功能测试，备份恢复测试，性能测试，稳定性测试，高可用测试，主备容灾测试和两地三中心测试，所有测试内容均通过，整体性能运行正常。</w:t>
      </w:r>
    </w:p>
    <w:p w:rsidR="00E011CC" w:rsidRDefault="00133678" w:rsidP="00133678">
      <w:pPr>
        <w:pStyle w:val="a5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191919"/>
          <w:bdr w:val="none" w:sz="0" w:space="0" w:color="auto" w:frame="1"/>
        </w:rPr>
      </w:pPr>
      <w:r w:rsidRPr="00133678">
        <w:rPr>
          <w:rFonts w:ascii="Arial" w:hAnsi="Arial" w:cs="Arial"/>
          <w:color w:val="191919"/>
          <w:bdr w:val="none" w:sz="0" w:space="0" w:color="auto" w:frame="1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7" o:title=""/>
          </v:shape>
          <o:OLEObject Type="Embed" ProgID="AcroExch.Document.DC" ShapeID="_x0000_i1025" DrawAspect="Content" ObjectID="_1649144352" r:id="rId8"/>
        </w:object>
      </w:r>
    </w:p>
    <w:p w:rsidR="005413FD" w:rsidRDefault="005413FD" w:rsidP="005413FD">
      <w:pPr>
        <w:pStyle w:val="a5"/>
        <w:shd w:val="clear" w:color="auto" w:fill="FFFFFF"/>
        <w:spacing w:before="0" w:beforeAutospacing="0" w:after="0" w:afterAutospacing="0"/>
        <w:ind w:left="1440"/>
        <w:rPr>
          <w:rFonts w:ascii="Arial" w:hAnsi="Arial" w:cs="Arial"/>
          <w:color w:val="191919"/>
          <w:bdr w:val="none" w:sz="0" w:space="0" w:color="auto" w:frame="1"/>
        </w:rPr>
      </w:pPr>
    </w:p>
    <w:p w:rsidR="005413FD" w:rsidRDefault="005413FD" w:rsidP="005413FD">
      <w:pPr>
        <w:pStyle w:val="a5"/>
        <w:shd w:val="clear" w:color="auto" w:fill="FFFFFF"/>
        <w:spacing w:before="0" w:beforeAutospacing="0" w:after="0" w:afterAutospacing="0"/>
        <w:ind w:left="1440"/>
        <w:rPr>
          <w:rFonts w:ascii="Arial" w:hAnsi="Arial" w:cs="Arial"/>
          <w:color w:val="191919"/>
          <w:bdr w:val="none" w:sz="0" w:space="0" w:color="auto" w:frame="1"/>
        </w:rPr>
      </w:pPr>
    </w:p>
    <w:p w:rsidR="005413FD" w:rsidRDefault="005413FD" w:rsidP="005413FD">
      <w:pPr>
        <w:pStyle w:val="a5"/>
        <w:shd w:val="clear" w:color="auto" w:fill="FFFFFF"/>
        <w:spacing w:before="0" w:beforeAutospacing="0" w:after="0" w:afterAutospacing="0"/>
        <w:ind w:left="1440"/>
        <w:rPr>
          <w:rFonts w:ascii="Arial" w:hAnsi="Arial" w:cs="Arial"/>
          <w:color w:val="191919"/>
          <w:bdr w:val="none" w:sz="0" w:space="0" w:color="auto" w:frame="1"/>
        </w:rPr>
      </w:pPr>
    </w:p>
    <w:p w:rsidR="005413FD" w:rsidRDefault="005413FD" w:rsidP="005413FD">
      <w:pPr>
        <w:pStyle w:val="a5"/>
        <w:shd w:val="clear" w:color="auto" w:fill="FFFFFF"/>
        <w:spacing w:before="0" w:beforeAutospacing="0" w:after="0" w:afterAutospacing="0"/>
        <w:ind w:left="1440"/>
        <w:rPr>
          <w:rFonts w:ascii="Arial" w:hAnsi="Arial" w:cs="Arial"/>
          <w:color w:val="191919"/>
          <w:bdr w:val="none" w:sz="0" w:space="0" w:color="auto" w:frame="1"/>
        </w:rPr>
      </w:pPr>
    </w:p>
    <w:p w:rsidR="005413FD" w:rsidRDefault="005413FD" w:rsidP="00133678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  <w:r>
        <w:rPr>
          <w:rFonts w:ascii="Arial" w:hAnsi="Arial" w:cs="Arial" w:hint="eastAsia"/>
          <w:color w:val="191919"/>
          <w:bdr w:val="none" w:sz="0" w:space="0" w:color="auto" w:frame="1"/>
        </w:rPr>
        <w:lastRenderedPageBreak/>
        <w:t>银河麒麟操作系统</w:t>
      </w:r>
    </w:p>
    <w:p w:rsidR="005413FD" w:rsidRDefault="005413FD" w:rsidP="005413FD">
      <w:pPr>
        <w:pStyle w:val="a5"/>
        <w:shd w:val="clear" w:color="auto" w:fill="FFFFFF"/>
        <w:spacing w:before="0" w:beforeAutospacing="0" w:after="0" w:afterAutospacing="0"/>
        <w:ind w:left="1440"/>
        <w:rPr>
          <w:rFonts w:ascii="Arial" w:hAnsi="Arial" w:cs="Arial"/>
          <w:color w:val="191919"/>
          <w:bdr w:val="none" w:sz="0" w:space="0" w:color="auto" w:frame="1"/>
        </w:rPr>
      </w:pPr>
    </w:p>
    <w:p w:rsidR="00133678" w:rsidRPr="00133678" w:rsidRDefault="00E011CC" w:rsidP="005413FD">
      <w:pPr>
        <w:pStyle w:val="a5"/>
        <w:shd w:val="clear" w:color="auto" w:fill="FFFFFF"/>
        <w:spacing w:before="0" w:beforeAutospacing="0" w:after="0" w:afterAutospacing="0"/>
        <w:ind w:left="1440"/>
        <w:rPr>
          <w:rFonts w:ascii="Arial" w:hAnsi="Arial" w:cs="Arial"/>
          <w:color w:val="191919"/>
          <w:bdr w:val="none" w:sz="0" w:space="0" w:color="auto" w:frame="1"/>
        </w:rPr>
      </w:pPr>
      <w:r>
        <w:rPr>
          <w:rFonts w:ascii="Arial" w:hAnsi="Arial" w:cs="Arial" w:hint="eastAsia"/>
          <w:color w:val="191919"/>
          <w:bdr w:val="none" w:sz="0" w:space="0" w:color="auto" w:frame="1"/>
        </w:rPr>
        <w:t>主要包括，功能测试，备份恢复测试，性能测试，稳定性测试，高可用测试，主备容灾测试和两地三中心测试，所有测试内容均通过，整体性能运行正常。</w:t>
      </w:r>
    </w:p>
    <w:p w:rsidR="00E011CC" w:rsidRDefault="00133678" w:rsidP="00E011CC">
      <w:pPr>
        <w:pStyle w:val="a8"/>
        <w:rPr>
          <w:rFonts w:ascii="Arial" w:hAnsi="Arial" w:cs="Arial"/>
          <w:color w:val="191919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468AB1F4" wp14:editId="51D9A559">
            <wp:extent cx="5274310" cy="74663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1CC" w:rsidRDefault="00E011CC" w:rsidP="005413F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</w:p>
    <w:p w:rsidR="005413FD" w:rsidRPr="005413FD" w:rsidRDefault="00E011CC" w:rsidP="005413F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  <w:r>
        <w:rPr>
          <w:rFonts w:ascii="Arial" w:hAnsi="Arial" w:cs="Arial" w:hint="eastAsia"/>
          <w:color w:val="191919"/>
          <w:bdr w:val="none" w:sz="0" w:space="0" w:color="auto" w:frame="1"/>
        </w:rPr>
        <w:lastRenderedPageBreak/>
        <w:t>申威</w:t>
      </w:r>
      <w:r>
        <w:rPr>
          <w:rFonts w:ascii="Arial" w:hAnsi="Arial" w:cs="Arial" w:hint="eastAsia"/>
          <w:color w:val="191919"/>
          <w:bdr w:val="none" w:sz="0" w:space="0" w:color="auto" w:frame="1"/>
        </w:rPr>
        <w:t>1621</w:t>
      </w:r>
      <w:r w:rsidR="005413FD">
        <w:rPr>
          <w:rFonts w:ascii="Arial" w:hAnsi="Arial" w:cs="Arial"/>
          <w:color w:val="191919"/>
          <w:bdr w:val="none" w:sz="0" w:space="0" w:color="auto" w:frame="1"/>
        </w:rPr>
        <w:t>CPU</w:t>
      </w:r>
      <w:r w:rsidR="005413FD">
        <w:rPr>
          <w:rFonts w:ascii="Arial" w:hAnsi="Arial" w:cs="Arial" w:hint="eastAsia"/>
          <w:color w:val="191919"/>
          <w:bdr w:val="none" w:sz="0" w:space="0" w:color="auto" w:frame="1"/>
        </w:rPr>
        <w:t>平台</w:t>
      </w:r>
    </w:p>
    <w:p w:rsidR="005413FD" w:rsidRDefault="00E011CC" w:rsidP="005413FD">
      <w:pPr>
        <w:pStyle w:val="a5"/>
        <w:shd w:val="clear" w:color="auto" w:fill="FFFFFF"/>
        <w:spacing w:before="0" w:beforeAutospacing="0" w:after="0" w:afterAutospacing="0"/>
        <w:ind w:left="1440"/>
        <w:rPr>
          <w:rFonts w:ascii="Arial" w:hAnsi="Arial" w:cs="Arial"/>
          <w:color w:val="191919"/>
          <w:bdr w:val="none" w:sz="0" w:space="0" w:color="auto" w:frame="1"/>
        </w:rPr>
      </w:pPr>
      <w:r>
        <w:rPr>
          <w:rFonts w:ascii="Arial" w:hAnsi="Arial" w:cs="Arial" w:hint="eastAsia"/>
          <w:color w:val="191919"/>
          <w:bdr w:val="none" w:sz="0" w:space="0" w:color="auto" w:frame="1"/>
        </w:rPr>
        <w:t>主要包括，功能测试，备份恢复测试，性能测试，稳定性测试，高可用测试，主备容灾测试和两地三中心测试，所有测试内容均通过，整体性能运行正常。</w:t>
      </w:r>
    </w:p>
    <w:p w:rsidR="007A4A5A" w:rsidRPr="005413FD" w:rsidRDefault="007A4A5A" w:rsidP="005413FD">
      <w:pPr>
        <w:pStyle w:val="a5"/>
        <w:shd w:val="clear" w:color="auto" w:fill="FFFFFF"/>
        <w:spacing w:before="0" w:beforeAutospacing="0" w:after="0" w:afterAutospacing="0"/>
        <w:ind w:left="1440"/>
        <w:rPr>
          <w:rFonts w:ascii="Arial" w:hAnsi="Arial" w:cs="Arial"/>
          <w:color w:val="191919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582ECD50" wp14:editId="3C2A2AE4">
            <wp:extent cx="5274310" cy="71297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FD" w:rsidRPr="005413FD" w:rsidRDefault="005413FD" w:rsidP="005413F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</w:p>
    <w:p w:rsidR="00D62A69" w:rsidRPr="00D62A69" w:rsidRDefault="00D62A69" w:rsidP="00D62A69">
      <w:pPr>
        <w:pStyle w:val="a5"/>
        <w:shd w:val="clear" w:color="auto" w:fill="FFFFFF"/>
        <w:spacing w:before="0" w:beforeAutospacing="0" w:after="0" w:afterAutospacing="0"/>
        <w:ind w:left="1570"/>
        <w:rPr>
          <w:rFonts w:ascii="Arial" w:hAnsi="Arial" w:cs="Arial" w:hint="eastAsia"/>
          <w:color w:val="191919"/>
          <w:bdr w:val="none" w:sz="0" w:space="0" w:color="auto" w:frame="1"/>
        </w:rPr>
      </w:pPr>
    </w:p>
    <w:p w:rsidR="00D62A69" w:rsidRPr="00D62A69" w:rsidRDefault="00D62A69" w:rsidP="00D62A69">
      <w:pPr>
        <w:pStyle w:val="a5"/>
        <w:shd w:val="clear" w:color="auto" w:fill="FFFFFF"/>
        <w:spacing w:before="0" w:beforeAutospacing="0" w:after="0" w:afterAutospacing="0"/>
        <w:ind w:left="1570"/>
        <w:rPr>
          <w:rFonts w:ascii="Arial" w:hAnsi="Arial" w:cs="Arial" w:hint="eastAsia"/>
          <w:color w:val="191919"/>
          <w:bdr w:val="none" w:sz="0" w:space="0" w:color="auto" w:frame="1"/>
        </w:rPr>
      </w:pPr>
    </w:p>
    <w:p w:rsidR="00D62A69" w:rsidRPr="00D62A69" w:rsidRDefault="00D62A69" w:rsidP="00D62A69">
      <w:pPr>
        <w:pStyle w:val="a5"/>
        <w:shd w:val="clear" w:color="auto" w:fill="FFFFFF"/>
        <w:spacing w:before="0" w:beforeAutospacing="0" w:after="0" w:afterAutospacing="0"/>
        <w:ind w:left="1570"/>
        <w:rPr>
          <w:rFonts w:ascii="Arial" w:hAnsi="Arial" w:cs="Arial" w:hint="eastAsia"/>
          <w:color w:val="191919"/>
          <w:bdr w:val="none" w:sz="0" w:space="0" w:color="auto" w:frame="1"/>
        </w:rPr>
      </w:pPr>
      <w:bookmarkStart w:id="0" w:name="_GoBack"/>
      <w:bookmarkEnd w:id="0"/>
    </w:p>
    <w:p w:rsidR="005413FD" w:rsidRDefault="005413FD" w:rsidP="005413F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  <w:r>
        <w:rPr>
          <w:rFonts w:ascii="Arial" w:hAnsi="Arial" w:cs="Arial" w:hint="eastAsia"/>
          <w:color w:val="191919"/>
        </w:rPr>
        <w:lastRenderedPageBreak/>
        <w:t>飞腾</w:t>
      </w:r>
      <w:r>
        <w:rPr>
          <w:rFonts w:ascii="Arial" w:hAnsi="Arial" w:cs="Arial" w:hint="eastAsia"/>
          <w:color w:val="191919"/>
        </w:rPr>
        <w:t>2000+</w:t>
      </w:r>
      <w:r>
        <w:rPr>
          <w:rFonts w:ascii="Arial" w:hAnsi="Arial" w:cs="Arial"/>
          <w:color w:val="191919"/>
        </w:rPr>
        <w:t xml:space="preserve"> CPU</w:t>
      </w:r>
      <w:r>
        <w:rPr>
          <w:rFonts w:ascii="Arial" w:hAnsi="Arial" w:cs="Arial" w:hint="eastAsia"/>
          <w:color w:val="191919"/>
          <w:bdr w:val="none" w:sz="0" w:space="0" w:color="auto" w:frame="1"/>
        </w:rPr>
        <w:t>平台</w:t>
      </w:r>
    </w:p>
    <w:p w:rsidR="005413FD" w:rsidRDefault="005413FD" w:rsidP="005413FD">
      <w:pPr>
        <w:pStyle w:val="a5"/>
        <w:shd w:val="clear" w:color="auto" w:fill="FFFFFF"/>
        <w:spacing w:before="0" w:beforeAutospacing="0" w:after="0" w:afterAutospacing="0"/>
        <w:ind w:left="1440"/>
        <w:rPr>
          <w:rFonts w:ascii="Arial" w:hAnsi="Arial" w:cs="Arial"/>
          <w:color w:val="191919"/>
          <w:bdr w:val="none" w:sz="0" w:space="0" w:color="auto" w:frame="1"/>
        </w:rPr>
      </w:pPr>
    </w:p>
    <w:p w:rsidR="005413FD" w:rsidRPr="00E011CC" w:rsidRDefault="005413FD" w:rsidP="005413FD">
      <w:pPr>
        <w:pStyle w:val="a5"/>
        <w:shd w:val="clear" w:color="auto" w:fill="FFFFFF"/>
        <w:spacing w:before="0" w:beforeAutospacing="0" w:after="0" w:afterAutospacing="0"/>
        <w:ind w:left="1440"/>
        <w:rPr>
          <w:rFonts w:ascii="Arial" w:hAnsi="Arial" w:cs="Arial"/>
          <w:color w:val="191919"/>
          <w:bdr w:val="none" w:sz="0" w:space="0" w:color="auto" w:frame="1"/>
        </w:rPr>
      </w:pPr>
      <w:r>
        <w:rPr>
          <w:rFonts w:ascii="Arial" w:hAnsi="Arial" w:cs="Arial" w:hint="eastAsia"/>
          <w:color w:val="191919"/>
          <w:bdr w:val="none" w:sz="0" w:space="0" w:color="auto" w:frame="1"/>
        </w:rPr>
        <w:t>主要包括，功能测试，备份恢复测试，性能测试，稳定性测试，高可用测试，主备容灾测试和两地三中心测试，所有测试内容均通过，整体性能运行正常。</w:t>
      </w:r>
    </w:p>
    <w:p w:rsidR="00D316F0" w:rsidRPr="005413FD" w:rsidRDefault="007A4A5A">
      <w:r w:rsidRPr="00133678">
        <w:object w:dxaOrig="9181" w:dyaOrig="11881">
          <v:shape id="_x0000_i1026" type="#_x0000_t75" style="width:414.6pt;height:537pt" o:ole="">
            <v:imagedata r:id="rId11" o:title=""/>
          </v:shape>
          <o:OLEObject Type="Embed" ProgID="AcroExch.Document.DC" ShapeID="_x0000_i1026" DrawAspect="Content" ObjectID="_1649144353" r:id="rId12"/>
        </w:object>
      </w:r>
    </w:p>
    <w:sectPr w:rsidR="00D316F0" w:rsidRPr="005413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125" w:rsidRDefault="00891125" w:rsidP="00D316F0">
      <w:r>
        <w:separator/>
      </w:r>
    </w:p>
  </w:endnote>
  <w:endnote w:type="continuationSeparator" w:id="0">
    <w:p w:rsidR="00891125" w:rsidRDefault="00891125" w:rsidP="00D31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125" w:rsidRDefault="00891125" w:rsidP="00D316F0">
      <w:r>
        <w:separator/>
      </w:r>
    </w:p>
  </w:footnote>
  <w:footnote w:type="continuationSeparator" w:id="0">
    <w:p w:rsidR="00891125" w:rsidRDefault="00891125" w:rsidP="00D316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6D0BE0"/>
    <w:multiLevelType w:val="hybridMultilevel"/>
    <w:tmpl w:val="213AFD9C"/>
    <w:lvl w:ilvl="0" w:tplc="EC7005BA">
      <w:start w:val="1"/>
      <w:numFmt w:val="decimal"/>
      <w:lvlText w:val="%1）"/>
      <w:lvlJc w:val="left"/>
      <w:pPr>
        <w:ind w:left="157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7CEF273C"/>
    <w:multiLevelType w:val="hybridMultilevel"/>
    <w:tmpl w:val="E90294DC"/>
    <w:lvl w:ilvl="0" w:tplc="842A9F5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85B"/>
    <w:rsid w:val="00133678"/>
    <w:rsid w:val="001D01F6"/>
    <w:rsid w:val="00216947"/>
    <w:rsid w:val="003B6184"/>
    <w:rsid w:val="005366BE"/>
    <w:rsid w:val="005413FD"/>
    <w:rsid w:val="00653E97"/>
    <w:rsid w:val="007A4A5A"/>
    <w:rsid w:val="007F63D2"/>
    <w:rsid w:val="00891125"/>
    <w:rsid w:val="009A1520"/>
    <w:rsid w:val="009A389A"/>
    <w:rsid w:val="00AA32DE"/>
    <w:rsid w:val="00CA2C67"/>
    <w:rsid w:val="00D316F0"/>
    <w:rsid w:val="00D62A69"/>
    <w:rsid w:val="00E011CC"/>
    <w:rsid w:val="00E5692D"/>
    <w:rsid w:val="00E8062C"/>
    <w:rsid w:val="00FB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CAB2AC1-3B48-491C-9015-E1CEB9163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16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316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316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316F0"/>
    <w:rPr>
      <w:sz w:val="18"/>
      <w:szCs w:val="18"/>
    </w:rPr>
  </w:style>
  <w:style w:type="paragraph" w:styleId="a5">
    <w:name w:val="Normal (Web)"/>
    <w:basedOn w:val="a"/>
    <w:uiPriority w:val="99"/>
    <w:unhideWhenUsed/>
    <w:rsid w:val="00D316F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D316F0"/>
    <w:rPr>
      <w:b/>
      <w:bCs/>
    </w:rPr>
  </w:style>
  <w:style w:type="table" w:styleId="a7">
    <w:name w:val="Table Grid"/>
    <w:basedOn w:val="a1"/>
    <w:uiPriority w:val="39"/>
    <w:rsid w:val="00E569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011C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5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82</Words>
  <Characters>471</Characters>
  <Application>Microsoft Office Word</Application>
  <DocSecurity>0</DocSecurity>
  <Lines>3</Lines>
  <Paragraphs>1</Paragraphs>
  <ScaleCrop>false</ScaleCrop>
  <Company>微软中国</Company>
  <LinksUpToDate>false</LinksUpToDate>
  <CharactersWithSpaces>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王国军</cp:lastModifiedBy>
  <cp:revision>3</cp:revision>
  <dcterms:created xsi:type="dcterms:W3CDTF">2020-04-23T02:50:00Z</dcterms:created>
  <dcterms:modified xsi:type="dcterms:W3CDTF">2020-04-23T02:53:00Z</dcterms:modified>
</cp:coreProperties>
</file>